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（性别）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（民族）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（政治面貌）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月开始在我单位工作，我单位同意其报考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2026年焦作法院省核定聘用制书记员</w:t>
      </w:r>
      <w:r>
        <w:rPr>
          <w:rFonts w:hint="eastAsia" w:ascii="仿宋" w:hAnsi="仿宋" w:eastAsia="仿宋" w:cs="仿宋"/>
          <w:sz w:val="32"/>
          <w:szCs w:val="32"/>
        </w:rPr>
        <w:t>考试，如其被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用，我单位将配合办理档案、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工资、</w:t>
      </w:r>
      <w:r>
        <w:rPr>
          <w:rFonts w:hint="eastAsia" w:ascii="仿宋" w:hAnsi="仿宋" w:eastAsia="仿宋" w:cs="仿宋"/>
          <w:sz w:val="32"/>
          <w:szCs w:val="32"/>
        </w:rPr>
        <w:t>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（单位盖章）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MzZTZkMDRhMGU5ZGVmOGU5ZTMwYTQ3YTc4NWQifQ=="/>
  </w:docVars>
  <w:rsids>
    <w:rsidRoot w:val="32CB58CF"/>
    <w:rsid w:val="15A857D5"/>
    <w:rsid w:val="18F11F9F"/>
    <w:rsid w:val="206B39A7"/>
    <w:rsid w:val="2C6170A5"/>
    <w:rsid w:val="32CB58CF"/>
    <w:rsid w:val="75A650F5"/>
    <w:rsid w:val="BEFF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8</TotalTime>
  <ScaleCrop>false</ScaleCrop>
  <LinksUpToDate>false</LinksUpToDate>
  <CharactersWithSpaces>312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2026-03-27T15:57:00Z</dcterms:created>
  <dc:creator>沐*沐</dc:creator>
  <cp:lastModifiedBy>fy152</cp:lastModifiedBy>
  <dcterms:modified xsi:type="dcterms:W3CDTF">2026-03-30T17:07:30Z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67A6FE00251F4817A55DD76996829C59_11</vt:lpwstr>
  </property>
  <property fmtid="{D5CDD505-2E9C-101B-9397-08002B2CF9AE}" pid="4" name="KSOTemplateDocerSaveRecord">
    <vt:lpwstr>eyJoZGlkIjoiYWRmZTI1NTdiNzgzNWFhMWFiMGViYmU3ODZiOGYxZjIiLCJ1c2VySWQiOiI0OTU1OTAwNzYifQ==</vt:lpwstr>
  </property>
</Properties>
</file>